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</w:t>
      </w:r>
      <w:r>
        <w:rPr>
          <w:rFonts w:ascii="华文中宋" w:hAnsi="华文中宋" w:eastAsia="华文中宋"/>
          <w:sz w:val="28"/>
          <w:szCs w:val="28"/>
        </w:rPr>
        <w:t>2</w:t>
      </w:r>
      <w:r>
        <w:rPr>
          <w:rFonts w:hint="eastAsia" w:ascii="华文中宋" w:hAnsi="华文中宋" w:eastAsia="华文中宋"/>
          <w:sz w:val="28"/>
          <w:szCs w:val="28"/>
        </w:rPr>
        <w:t>：</w:t>
      </w:r>
    </w:p>
    <w:p>
      <w:pPr>
        <w:ind w:firstLine="560" w:firstLineChars="200"/>
        <w:jc w:val="center"/>
        <w:rPr>
          <w:rFonts w:ascii="华文中宋" w:hAnsi="华文中宋" w:eastAsia="华文中宋"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/>
          <w:sz w:val="28"/>
          <w:szCs w:val="28"/>
        </w:rPr>
        <w:t>云南中医药大学开具增值税发票信息采集表</w:t>
      </w:r>
    </w:p>
    <w:bookmarkEnd w:id="0"/>
    <w:p>
      <w:pPr>
        <w:ind w:firstLine="560" w:firstLineChars="200"/>
        <w:jc w:val="center"/>
        <w:rPr>
          <w:rFonts w:hint="eastAsia" w:ascii="华文中宋" w:hAnsi="华文中宋" w:eastAsia="华文中宋"/>
          <w:sz w:val="28"/>
          <w:szCs w:val="28"/>
        </w:rPr>
      </w:pP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4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  <w:noWrap w:val="0"/>
            <w:vAlign w:val="top"/>
          </w:tcPr>
          <w:p>
            <w:pPr>
              <w:spacing w:line="480" w:lineRule="exact"/>
              <w:ind w:firstLine="274" w:firstLineChars="98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      目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2480" w:firstLineChars="886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款 项 内 容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金    额（元）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付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款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方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位 名 称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纳税人识别号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       址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     话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   户  行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账       号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票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据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内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容</w:t>
            </w: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货物或应税劳务、服务名称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规格型号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   位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    量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   价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需开具发票类型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113030</wp:posOffset>
                      </wp:positionV>
                      <wp:extent cx="161925" cy="161925"/>
                      <wp:effectExtent l="4445" t="4445" r="5080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6pt;margin-top:8.9pt;height:12.75pt;width:12.75pt;z-index:251658240;mso-width-relative:page;mso-height-relative:page;" coordsize="21600,21600" o:gfxdata="UEsDBAoAAAAAAIdO4kAAAAAAAAAAAAAAAAAEAAAAZHJzL1BLAwQUAAAACACHTuJA4BzKdtYAAAAJ&#10;AQAADwAAAGRycy9kb3ducmV2LnhtbE2PPU/DMBCGdyT+g3VIbNSpU1ES4nQAFYmxTRe2S3wkgdiO&#10;YqcN/HqOCbZ7dY/ej2K32EGcaQq9dxrWqwQEucab3rUaTtX+7gFEiOgMDt6Rhi8KsCuvrwrMjb+4&#10;A52PsRVs4kKOGroYx1zK0HRkMaz8SI5/736yGFlOrTQTXtjcDlIlyb202DtO6HCkp46az+NsNdS9&#10;OuH3oXpJbLZP4+tSfcxvz1rf3qyTRxCRlvgHw299rg4ld6r97EwQA+ssU4zyseUJDCi12YKoNWzS&#10;FGRZyP8Lyh9QSwMEFAAAAAgAh07iQHcnQ+rcAQAAzwMAAA4AAABkcnMvZTJvRG9jLnhtbK1TS44T&#10;MRDdI3EHy3vSnUgzYlrpzIIQNghGGjhAxZ9uS/7J5Uknp0FixyE4DuIalJ2QmQEWaDS9cFfZ5ef3&#10;XtnL672zbKcSmuB7Pp+1nCkvgjR+6PnnT5tXrznDDF6CDV71/KCQX69evlhOsVOLMAYrVWIE4rGb&#10;Ys/HnGPXNChG5QBnISpPizokB5nSNDQywUTozjaLtr1sppBkTEEoRJpdHxf5quJrrUT+qDWqzGzP&#10;iVuuY6rjtozNagndkCCORpxowBNYODCeDj1DrSEDu0vmLyhnRAoYdJ6J4JqgtRGqaiA18/YPNbcj&#10;RFW1kDkYzzbh88GKD7ubxIyk3nHmwVGLfn759uP7VzYv3kwROyq5jTfplCGFReheJ1f+JIHtq5+H&#10;s59qn5mgyfnl/GpxwZmgpVNMKM395pgwv1PBsRL0PFG7qouwe4/5WPq7pJyFwRq5MdbWJA3bNzax&#10;HVBrN/UrjAn9UZn1bOr51UXlAXTDtIVMlFwkzeiHet6jHfgQuK3fv4ALsTXgeCRQEUoZdM5kVdyC&#10;blQg33rJ8iGSr54eAC9knJKcWUXvpUS1MoOx/1NJ6qwnkaUvx06UaBvkgbp4F5MZRvKxtq7W0K2p&#10;lpxueLmWD/OKdP8OV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BzKdtYAAAAJAQAADwAAAAAA&#10;AAABACAAAAAiAAAAZHJzL2Rvd25yZXYueG1sUEsBAhQAFAAAAAgAh07iQHcnQ+rcAQAAzwMAAA4A&#10;AAAAAAAAAQAgAAAAJQEAAGRycy9lMm9Eb2MueG1sUEsFBgAAAAAGAAYAWQEAAHM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93980</wp:posOffset>
                      </wp:positionV>
                      <wp:extent cx="161925" cy="161925"/>
                      <wp:effectExtent l="4445" t="4445" r="5080" b="50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6pt;margin-top:7.4pt;height:12.75pt;width:12.75pt;z-index:251659264;mso-width-relative:page;mso-height-relative:page;" coordsize="21600,21600" o:gfxdata="UEsDBAoAAAAAAIdO4kAAAAAAAAAAAAAAAAAEAAAAZHJzL1BLAwQUAAAACACHTuJAm9RTjdcAAAAJ&#10;AQAADwAAAGRycy9kb3ducmV2LnhtbE2PMU/DMBCFdyT+g3VIbNRu2lJI43QAFYmxTRe2S+wmgfgc&#10;xU4b+PUcEx1P79O772XbyXXibIfQetIwnykQlipvWqo1HIvdwxOIEJEMdp6shm8bYJvf3mSYGn+h&#10;vT0fYi24hEKKGpoY+1TKUDXWYZj53hJnJz84jHwOtTQDXrjcdTJR6lE6bIk/NNjbl8ZWX4fRaSjb&#10;5Ig/++JNuefdIr5Pxef48ar1/d1cbUBEO8V/GP70WR1ydir9SCaITsNyvUoY5WDJExhYKbUGUXKi&#10;FiDzTF4vyH8BUEsDBBQAAAAIAIdO4kAD++Po3QEAAM8DAAAOAAAAZHJzL2Uyb0RvYy54bWytU0uO&#10;EzEQ3SNxB8t70h9pRkwrnVkQwgbBSAMHqNjubkv+yeVJJ6dBYschOA7iGpSdkJkBFmg0vXBX2eXn&#10;917Zy+u9NWynImrvet4sas6UE15qN/b886fNq9ecYQInwXinen5QyK9XL18s59Cp1k/eSBUZgTjs&#10;5tDzKaXQVRWKSVnAhQ/K0eLgo4VEaRwrGWEmdGuqtq4vq9lHGaIXCpFm18dFvir4w6BE+jgMqBIz&#10;PSduqYyxjNs8VqsldGOEMGlxogFPYGFBOzr0DLWGBOwu6r+grBbRox/SQnhb+WHQQhUNpKap/1Bz&#10;O0FQRQuZg+FsEz4frPiwu4lMy563nDmw1KKfX779+P6VtdmbOWBHJbfhJp4ypDAL3Q/R5j9JYPvi&#10;5+Hsp9onJmiyuWyu2gvOBC2dYkKp7jeHiOmd8pbloOeR2lVchN17TMfS3yX5LPRGy402piRx3L4x&#10;ke2AWrspX2ZM6I/KjGNzz68uCg+gGzYYSETJBtKMbiznPdqBD4Hr8v0LOBNbA05HAgUhl0FndVLZ&#10;LegmBfKtkywdAvnq6AHwTMYqyZlR9F5yVCoTaPM/laTOOBKZ+3LsRI62Xh6oi3ch6nEiH5vCN6/Q&#10;rSmWnG54vpYP84J0/w5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1FON1wAAAAkBAAAPAAAA&#10;AAAAAAEAIAAAACIAAABkcnMvZG93bnJldi54bWxQSwECFAAUAAAACACHTuJAA/vj6N0BAADPAwAA&#10;DgAAAAAAAAABACAAAAAmAQAAZHJzL2Uyb0RvYy54bWxQSwUGAAAAAAYABgBZAQAAdQ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增值税普通发票      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纳税人类型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127000</wp:posOffset>
                      </wp:positionV>
                      <wp:extent cx="161925" cy="161925"/>
                      <wp:effectExtent l="4445" t="4445" r="5080" b="50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6pt;margin-top:10pt;height:12.75pt;width:12.75pt;z-index:251660288;mso-width-relative:page;mso-height-relative:page;" coordsize="21600,21600" o:gfxdata="UEsDBAoAAAAAAIdO4kAAAAAAAAAAAAAAAAAEAAAAZHJzL1BLAwQUAAAACACHTuJAsFJPZtcAAAAJ&#10;AQAADwAAAGRycy9kb3ducmV2LnhtbE2PMU/DMBCFdyT+g3VIbNRuaKEJcTqAisTYpgvbJXaTQHyO&#10;YqcN/HqOCcan+/Ted/l2dr042zF0njQsFwqEpdqbjhoNx3J3twERIpLB3pPV8GUDbIvrqxwz4y+0&#10;t+dDbASXUMhQQxvjkEkZ6tY6DAs/WOLbyY8OI8exkWbEC5e7XiZKPUiHHfFCi4N9bm39eZichqpL&#10;jvi9L1+VS3f38W0uP6b3F61vb5bqCUS0c/yD4Vef1aFgp8pPZILoOadpwqgGngHBQJKsHkFUGlbr&#10;Ncgil/8/KH4AUEsDBBQAAAAIAIdO4kAvT3zp3QEAAM8DAAAOAAAAZHJzL2Uyb0RvYy54bWytU0uO&#10;EzEQ3SNxB8t70umMZsS00pkFIWwQjDRwgIo/3Zb8k8uTTk6DxI5DcBzENSg7ITMDLBCiF+4qu/z8&#10;3it7ebN3lu1UQhN8z9vZnDPlRZDGDz3/+GHz4iVnmMFLsMGrnh8U8pvV82fLKXZqEcZgpUqMQDx2&#10;U+z5mHPsmgbFqBzgLETlaVGH5CBTmoZGJpgI3dlmMZ9fNVNIMqYgFCLNro+LfFXxtVYiv9caVWa2&#10;58Qt1zHVcVvGZrWEbkgQRyNONOAfWDgwng49Q60hA7tP5jcoZ0QKGHSeieCaoLURqmogNe38FzV3&#10;I0RVtZA5GM824f+DFe92t4kZ2fMLzjw4atH3T1++ff3MLoo3U8SOSu7ibTplSGERutfJlT9JYPvq&#10;5+Hsp9pnJmiyvWqvF5ecCVo6xYTSPGyOCfMbFRwrQc8Ttau6CLu3mI+lP0vKWRiskRtjbU3SsH1l&#10;E9sBtXZTv8KY0J+UWc+mnl9fVh5AN0xbyETJRdKMfqjnPdmBj4Hn9fsTcCG2BhyPBCpCKYPOmayK&#10;W9CNCuRrL1k+RPLV0wPghYxTkjOr6L2UqFZmMPZvKkmd9SSy9OXYiRJtgzxQF+9jMsNIPraVb1mh&#10;W1MtOd3wci0f5xXp4R2u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wUk9m1wAAAAkBAAAPAAAA&#10;AAAAAAEAIAAAACIAAABkcnMvZG93bnJldi54bWxQSwECFAAUAAAACACHTuJAL0986d0BAADPAwAA&#10;DgAAAAAAAAABACAAAAAmAQAAZHJzL2Uyb0RvYy54bWxQSwUGAAAAAAYABgBZAQAAdQ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107950</wp:posOffset>
                      </wp:positionV>
                      <wp:extent cx="161925" cy="161925"/>
                      <wp:effectExtent l="4445" t="4445" r="5080" b="50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5.35pt;margin-top:8.5pt;height:12.75pt;width:12.75pt;z-index:251661312;mso-width-relative:page;mso-height-relative:page;" coordsize="21600,21600" o:gfxdata="UEsDBAoAAAAAAIdO4kAAAAAAAAAAAAAAAAAEAAAAZHJzL1BLAwQUAAAACACHTuJA2/yfydcAAAAJ&#10;AQAADwAAAGRycy9kb3ducmV2LnhtbE2PwU7DMBBE70j8g7VI3KjdUBoa4vQAKhLHNr1wc+IlCcTr&#10;KHbawNeznMptR/M0O5NvZ9eLE46h86RhuVAgkGpvO2o0HMvd3SOIEA1Z03tCDd8YYFtcX+Ums/5M&#10;ezwdYiM4hEJmNLQxDpmUoW7RmbDwAxJ7H350JrIcG2lHc+Zw18tEqbV0piP+0JoBn1usvw6T01B1&#10;ydH87MtX5Ta7+/g2l5/T+4vWtzdL9QQi4hwvMPzV5+pQcKfKT2SD6DWsUpUyykbKmxhYbdYJiIqP&#10;5AFkkcv/C4pfUEsDBBQAAAAIAIdO4kDrQ6Lt3QEAAM8DAAAOAAAAZHJzL2Uyb0RvYy54bWytU0uO&#10;EzEQ3SNxB8t70uloZsS00pkFIWwQjDRwgIo/3Zb8k8uTTk6DxI5DcBzENSg7ITMDLBCiF+4qu/z8&#10;3it7ebN3lu1UQhN8z9vZnDPlRZDGDz3/+GHz4iVnmMFLsMGrnh8U8pvV82fLKXZqEcZgpUqMQDx2&#10;U+z5mHPsmgbFqBzgLETlaVGH5CBTmoZGJpgI3dlmMZ9fNVNIMqYgFCLNro+LfFXxtVYiv9caVWa2&#10;58Qt1zHVcVvGZrWEbkgQRyNONOAfWDgwng49Q60hA7tP5jcoZ0QKGHSeieCaoLURqmogNe38FzV3&#10;I0RVtZA5GM824f+DFe92t4kZ2fMLzjw4atH3T1++ff3MLoo3U8SOSu7ibTplSGERutfJlT9JYPvq&#10;5+Hsp9pnJmiyvWqvF5ecCVo6xYTSPGyOCfMbFRwrQc8Ttau6CLu3mI+lP0vKWRiskRtjbU3SsH1l&#10;E9sBtXZTv8KY0J+UWc+mnl9fVh5AN0xbyETJRdKMfqjnPdmBj4Hn9fsTcCG2BhyPBCpCKYPOmayK&#10;W9CNCuRrL1k+RPLV0wPghYxTkjOr6L2UqFZmMPZvKkmd9SSy9OXYiRJtgzxQF+9jMsNIPraVb1mh&#10;W1MtOd3wci0f5xXp4R2u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b/J/J1wAAAAkBAAAPAAAA&#10;AAAAAAEAIAAAACIAAABkcnMvZG93bnJldi54bWxQSwECFAAUAAAACACHTuJA60Oi7d0BAADPAwAA&#10;DgAAAAAAAAABACAAAAAmAQAAZHJzL2Uyb0RvYy54bWxQSwUGAAAAAAYABgBZAQAAdQ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一般纳税人          小规模纳税人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0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    注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部门（项目负责人）（签章）：    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经办人：     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填报日期：</w:t>
      </w:r>
    </w:p>
    <w:p>
      <w:pPr>
        <w:ind w:firstLine="275" w:firstLineChars="98"/>
        <w:jc w:val="left"/>
        <w:rPr>
          <w:rFonts w:hint="eastAsia" w:ascii="仿宋" w:hAnsi="仿宋" w:eastAsia="仿宋" w:cs="黑体"/>
          <w:b/>
          <w:sz w:val="28"/>
          <w:szCs w:val="28"/>
        </w:rPr>
      </w:pPr>
    </w:p>
    <w:p>
      <w:pPr>
        <w:ind w:firstLine="275" w:firstLineChars="98"/>
        <w:jc w:val="left"/>
        <w:rPr>
          <w:rFonts w:hint="eastAsia" w:ascii="仿宋" w:hAnsi="仿宋" w:eastAsia="仿宋" w:cs="黑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43FE7"/>
    <w:rsid w:val="547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2019-06-28T02:01:00Z</dcterms:created>
  <dc:creator>Rachel</dc:creator>
  <cp:lastModifiedBy>Rachel</cp:lastModifiedBy>
  <dcterms:modified xsi:type="dcterms:W3CDTF">2019-06-28T02:03:13Z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